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E2EC0" w14:textId="5CB071AA" w:rsidR="00C63440" w:rsidRPr="00D315D0" w:rsidRDefault="00337C8C">
      <w:pPr>
        <w:pStyle w:val="Heading"/>
        <w:rPr>
          <w:rStyle w:val="None"/>
          <w:sz w:val="32"/>
          <w:szCs w:val="22"/>
          <w:lang w:val="fi-FI"/>
        </w:rPr>
      </w:pPr>
      <w:r w:rsidRPr="00D315D0">
        <w:rPr>
          <w:rStyle w:val="None"/>
          <w:sz w:val="32"/>
          <w:szCs w:val="22"/>
          <w:lang w:val="fi-FI"/>
        </w:rPr>
        <w:t>T</w:t>
      </w:r>
      <w:r w:rsidR="00F7332F" w:rsidRPr="00D315D0">
        <w:rPr>
          <w:rStyle w:val="None"/>
          <w:sz w:val="32"/>
          <w:szCs w:val="22"/>
          <w:lang w:val="fi-FI"/>
        </w:rPr>
        <w:t>OIMINTASUUNNITELMA VUODELLE 201</w:t>
      </w:r>
      <w:r w:rsidR="00AC3EBF">
        <w:rPr>
          <w:rStyle w:val="None"/>
          <w:sz w:val="32"/>
          <w:szCs w:val="22"/>
          <w:lang w:val="fi-FI"/>
        </w:rPr>
        <w:t>9</w:t>
      </w:r>
    </w:p>
    <w:p w14:paraId="28146E18" w14:textId="0B4A4D47" w:rsidR="00C63440" w:rsidRPr="00D315D0" w:rsidRDefault="00337C8C">
      <w:pPr>
        <w:pStyle w:val="Body"/>
        <w:rPr>
          <w:i/>
          <w:iCs/>
          <w:sz w:val="22"/>
          <w:szCs w:val="22"/>
        </w:rPr>
      </w:pPr>
      <w:r w:rsidRPr="00D315D0">
        <w:rPr>
          <w:rStyle w:val="None"/>
          <w:i/>
          <w:iCs/>
          <w:sz w:val="22"/>
          <w:szCs w:val="22"/>
          <w:lang w:val="fi-FI"/>
        </w:rPr>
        <w:t>Murron kylätoimikunta</w:t>
      </w:r>
      <w:r w:rsidR="00256001">
        <w:rPr>
          <w:rStyle w:val="None"/>
          <w:i/>
          <w:iCs/>
          <w:sz w:val="22"/>
          <w:szCs w:val="22"/>
          <w:lang w:val="fi-FI"/>
        </w:rPr>
        <w:t xml:space="preserve"> ry</w:t>
      </w:r>
    </w:p>
    <w:p w14:paraId="32D04964" w14:textId="77777777" w:rsidR="00C63440" w:rsidRPr="00D315D0" w:rsidRDefault="00C63440">
      <w:pPr>
        <w:pStyle w:val="Body"/>
        <w:rPr>
          <w:sz w:val="22"/>
          <w:szCs w:val="22"/>
        </w:rPr>
      </w:pPr>
    </w:p>
    <w:p w14:paraId="7B9C3D6B" w14:textId="77777777" w:rsidR="00C63440" w:rsidRPr="00D315D0" w:rsidRDefault="00C63440">
      <w:pPr>
        <w:pStyle w:val="Body"/>
        <w:rPr>
          <w:sz w:val="22"/>
          <w:szCs w:val="22"/>
        </w:rPr>
      </w:pPr>
    </w:p>
    <w:p w14:paraId="33ED25A3" w14:textId="77777777" w:rsidR="00C63440" w:rsidRPr="00D315D0" w:rsidRDefault="00C63440">
      <w:pPr>
        <w:pStyle w:val="Body"/>
        <w:rPr>
          <w:sz w:val="22"/>
          <w:szCs w:val="22"/>
        </w:rPr>
      </w:pPr>
    </w:p>
    <w:p w14:paraId="2BC9AA1E" w14:textId="77BA4866" w:rsidR="00C63440" w:rsidRPr="00D315D0" w:rsidRDefault="00337C8C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Kylätoimikunta järjestää virkistystoimintaa alueensa asukkaille kaikissa ikäryhmissä</w:t>
      </w:r>
      <w:r w:rsidR="00F7332F" w:rsidRPr="00D315D0">
        <w:rPr>
          <w:rStyle w:val="None"/>
          <w:rFonts w:ascii="Helvetica Neue" w:hAnsi="Helvetica Neue"/>
          <w:sz w:val="22"/>
          <w:szCs w:val="22"/>
          <w:lang w:val="fi-FI"/>
        </w:rPr>
        <w:t>. Tarjo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amme samalla murtolaisille mahdollisuuksia tutustua alati laajenevan yhteisömme jä</w:t>
      </w:r>
      <w:r w:rsidR="00F7332F" w:rsidRPr="00D315D0">
        <w:rPr>
          <w:rStyle w:val="None"/>
          <w:rFonts w:ascii="Helvetica Neue" w:hAnsi="Helvetica Neue"/>
          <w:sz w:val="22"/>
          <w:szCs w:val="22"/>
          <w:lang w:val="fi-FI"/>
        </w:rPr>
        <w:t>se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niin. Kylätoimikunta tekee yhteistyötä ja toimii asukkaidensa edustajana eri yhteistyökumppaneiden, mm. kunnan ja seurakunnan, kanssa.  </w:t>
      </w:r>
    </w:p>
    <w:p w14:paraId="72901ACF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1D617635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3F007E3C" w14:textId="77777777" w:rsidR="00C63440" w:rsidRPr="00D315D0" w:rsidRDefault="00337C8C">
      <w:pPr>
        <w:jc w:val="both"/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b/>
          <w:bCs/>
          <w:sz w:val="22"/>
          <w:szCs w:val="22"/>
          <w:lang w:val="fi-FI"/>
        </w:rPr>
        <w:t>Aika</w:t>
      </w:r>
      <w:r w:rsidRPr="00D315D0">
        <w:rPr>
          <w:rStyle w:val="None"/>
          <w:rFonts w:ascii="Helvetica Neue" w:hAnsi="Helvetica Neue"/>
          <w:b/>
          <w:bCs/>
          <w:sz w:val="22"/>
          <w:szCs w:val="22"/>
          <w:lang w:val="fi-FI"/>
        </w:rPr>
        <w:tab/>
      </w:r>
      <w:r w:rsidRPr="00D315D0">
        <w:rPr>
          <w:rStyle w:val="None"/>
          <w:rFonts w:ascii="Helvetica Neue" w:hAnsi="Helvetica Neue"/>
          <w:b/>
          <w:bCs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b/>
          <w:bCs/>
          <w:sz w:val="22"/>
          <w:szCs w:val="22"/>
          <w:lang w:val="fi-FI"/>
        </w:rPr>
        <w:tab/>
      </w:r>
      <w:r w:rsidRPr="00D315D0">
        <w:rPr>
          <w:rStyle w:val="None"/>
          <w:rFonts w:ascii="Helvetica Neue" w:hAnsi="Helvetica Neue"/>
          <w:b/>
          <w:bCs/>
          <w:sz w:val="22"/>
          <w:szCs w:val="22"/>
          <w:lang w:val="fi-FI"/>
        </w:rPr>
        <w:t>Toiminta</w:t>
      </w:r>
    </w:p>
    <w:p w14:paraId="10F7995E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46B8249D" w14:textId="47299A39" w:rsidR="004D41FD" w:rsidRPr="00D315D0" w:rsidRDefault="004D41FD">
      <w:pPr>
        <w:jc w:val="both"/>
        <w:rPr>
          <w:rStyle w:val="None"/>
          <w:rFonts w:ascii="Helvetica Neue" w:eastAsia="Helvetica Neue" w:hAnsi="Helvetica Neue" w:cs="Helvetica Neue"/>
          <w:b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Tammi</w:t>
      </w:r>
      <w:r w:rsidR="006759DE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-</w:t>
      </w:r>
      <w:bookmarkStart w:id="0" w:name="_GoBack"/>
      <w:bookmarkEnd w:id="0"/>
      <w:r w:rsidR="006759DE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helmikuu</w:t>
      </w:r>
      <w:r w:rsidR="006759DE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 w:rsidR="006759DE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 w:rsidRPr="00D315D0">
        <w:rPr>
          <w:rStyle w:val="None"/>
          <w:rFonts w:ascii="Helvetica Neue" w:hAnsi="Helvetica Neue"/>
          <w:iCs/>
          <w:sz w:val="22"/>
          <w:szCs w:val="22"/>
          <w:lang w:val="fi-FI"/>
        </w:rPr>
        <w:t>Koko perheen luistelutapahtuma</w:t>
      </w:r>
    </w:p>
    <w:p w14:paraId="21617939" w14:textId="77777777" w:rsidR="004D41FD" w:rsidRPr="00D315D0" w:rsidRDefault="004D41FD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732B8DE3" w14:textId="0E96B850" w:rsidR="004D41FD" w:rsidRDefault="00337C8C">
      <w:pPr>
        <w:jc w:val="both"/>
        <w:rPr>
          <w:rStyle w:val="None"/>
          <w:rFonts w:ascii="Helvetica Neue" w:hAnsi="Helvetica Neue"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Helmi</w:t>
      </w:r>
      <w:r w:rsidR="00142D39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-</w:t>
      </w:r>
      <w:r w:rsidR="006759DE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maalis</w:t>
      </w:r>
      <w:r w:rsidRPr="00D315D0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kuu</w:t>
      </w:r>
      <w:r w:rsidR="006759DE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="006759DE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>Yst</w:t>
      </w:r>
      <w:r w:rsidR="00256001">
        <w:rPr>
          <w:rStyle w:val="None"/>
          <w:rFonts w:ascii="Helvetica Neue" w:hAnsi="Helvetica Neue"/>
          <w:sz w:val="22"/>
          <w:szCs w:val="22"/>
          <w:lang w:val="fi-FI"/>
        </w:rPr>
        <w:t>ävänpäivä-askartelu</w:t>
      </w:r>
    </w:p>
    <w:p w14:paraId="7385CC39" w14:textId="4011C5A6" w:rsidR="00C63440" w:rsidRPr="00D315D0" w:rsidRDefault="00256001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>
        <w:rPr>
          <w:rStyle w:val="None"/>
          <w:rFonts w:ascii="Helvetica Neue" w:hAnsi="Helvetica Neue"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sz w:val="22"/>
          <w:szCs w:val="22"/>
          <w:lang w:val="fi-FI"/>
        </w:rPr>
        <w:tab/>
      </w:r>
      <w:r w:rsidR="00337C8C"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>Nappulahiihdot koulun lammella</w:t>
      </w:r>
    </w:p>
    <w:p w14:paraId="6EF8A1BD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2419D9C6" w14:textId="35696EA7" w:rsidR="004D41FD" w:rsidRPr="00D315D0" w:rsidRDefault="006759DE">
      <w:pPr>
        <w:jc w:val="both"/>
        <w:rPr>
          <w:rStyle w:val="None"/>
          <w:rFonts w:ascii="Helvetica Neue" w:hAnsi="Helvetica Neue"/>
          <w:sz w:val="22"/>
          <w:szCs w:val="22"/>
          <w:lang w:val="fi-FI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Huhtikuu</w:t>
      </w: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 w:rsidR="004D41FD"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>P</w:t>
      </w:r>
      <w:r w:rsidR="004D41FD" w:rsidRPr="00D315D0">
        <w:rPr>
          <w:rStyle w:val="None"/>
          <w:rFonts w:ascii="Helvetica Neue" w:hAnsi="Helvetica Neue"/>
          <w:sz w:val="22"/>
          <w:szCs w:val="22"/>
          <w:lang w:val="fi-FI"/>
        </w:rPr>
        <w:t>ääsiäisaskartelu</w:t>
      </w:r>
    </w:p>
    <w:p w14:paraId="6881B369" w14:textId="77777777" w:rsidR="00F77621" w:rsidRDefault="00F77621" w:rsidP="004D41FD">
      <w:pPr>
        <w:ind w:left="2160" w:firstLine="720"/>
        <w:jc w:val="both"/>
        <w:rPr>
          <w:rStyle w:val="None"/>
          <w:rFonts w:ascii="Helvetica Neue" w:hAnsi="Helvetica Neue"/>
          <w:sz w:val="22"/>
          <w:szCs w:val="22"/>
          <w:lang w:val="fi-FI"/>
        </w:rPr>
      </w:pPr>
      <w:r>
        <w:rPr>
          <w:rStyle w:val="None"/>
          <w:rFonts w:ascii="Helvetica Neue" w:hAnsi="Helvetica Neue"/>
          <w:sz w:val="22"/>
          <w:szCs w:val="22"/>
          <w:lang w:val="fi-FI"/>
        </w:rPr>
        <w:t>Kylätoimikunta ry:n kevätkokous Murron koululla</w:t>
      </w:r>
    </w:p>
    <w:p w14:paraId="19A14FC2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i/>
          <w:iCs/>
          <w:sz w:val="22"/>
          <w:szCs w:val="22"/>
          <w:lang w:val="fi-FI"/>
        </w:rPr>
      </w:pPr>
    </w:p>
    <w:p w14:paraId="5C7D8D1B" w14:textId="384EE7EB" w:rsidR="00C63440" w:rsidRPr="00D315D0" w:rsidRDefault="00337C8C">
      <w:pPr>
        <w:jc w:val="both"/>
        <w:rPr>
          <w:rStyle w:val="None"/>
          <w:rFonts w:ascii="Helvetica Neue" w:hAnsi="Helvetica Neue"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Touko</w:t>
      </w:r>
      <w:r w:rsidR="006759DE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-kesä</w:t>
      </w:r>
      <w:r w:rsidRPr="00D315D0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kuu</w:t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  <w:t>Murron kyl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än ympäristön siivoustalkoot </w:t>
      </w:r>
    </w:p>
    <w:p w14:paraId="579B3786" w14:textId="1A24F1CA" w:rsidR="00C63440" w:rsidRPr="00D315D0" w:rsidRDefault="004D41FD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ab/>
        <w:t>Äitienpäiväaskartelu</w:t>
      </w:r>
    </w:p>
    <w:p w14:paraId="365001B0" w14:textId="6C437007" w:rsidR="00F77621" w:rsidRPr="006759DE" w:rsidRDefault="004D41FD" w:rsidP="0061518D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  <w:t xml:space="preserve">Tour de </w:t>
      </w:r>
      <w:proofErr w:type="spellStart"/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>Kids</w:t>
      </w:r>
      <w:proofErr w:type="spellEnd"/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 xml:space="preserve"> – lapsille suunnattu pyöräilytapahtuma</w:t>
      </w:r>
      <w:r w:rsidR="00F77621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 w:rsidR="00F77621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</w:p>
    <w:p w14:paraId="2464CD3C" w14:textId="4A222DDE" w:rsidR="00F77621" w:rsidRDefault="00F77621">
      <w:pPr>
        <w:jc w:val="both"/>
        <w:rPr>
          <w:rStyle w:val="None"/>
          <w:rFonts w:ascii="Helvetica Neue" w:hAnsi="Helvetica Neue"/>
          <w:iCs/>
          <w:sz w:val="22"/>
          <w:szCs w:val="22"/>
          <w:lang w:val="fi-FI"/>
        </w:rPr>
      </w:pPr>
    </w:p>
    <w:p w14:paraId="1C468AE5" w14:textId="73F05716" w:rsidR="00F77621" w:rsidRDefault="003E4CCD">
      <w:pPr>
        <w:jc w:val="both"/>
        <w:rPr>
          <w:rStyle w:val="None"/>
          <w:rFonts w:ascii="Helvetica Neue" w:hAnsi="Helvetica Neue"/>
          <w:iCs/>
          <w:sz w:val="22"/>
          <w:szCs w:val="22"/>
          <w:lang w:val="fi-FI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Elo-lokakuu</w:t>
      </w: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ab/>
      </w:r>
      <w:r w:rsidR="00A0463D">
        <w:rPr>
          <w:rStyle w:val="None"/>
          <w:rFonts w:ascii="Helvetica Neue" w:hAnsi="Helvetica Neue"/>
          <w:iCs/>
          <w:sz w:val="22"/>
          <w:szCs w:val="22"/>
          <w:lang w:val="fi-FI"/>
        </w:rPr>
        <w:t>Tyrnävän f</w:t>
      </w:r>
      <w:r w:rsidR="0061518D">
        <w:rPr>
          <w:rStyle w:val="None"/>
          <w:rFonts w:ascii="Helvetica Neue" w:hAnsi="Helvetica Neue"/>
          <w:iCs/>
          <w:sz w:val="22"/>
          <w:szCs w:val="22"/>
          <w:lang w:val="fi-FI"/>
        </w:rPr>
        <w:t>risbeegolf</w:t>
      </w:r>
      <w:r w:rsidR="00A0463D">
        <w:rPr>
          <w:rStyle w:val="None"/>
          <w:rFonts w:ascii="Helvetica Neue" w:hAnsi="Helvetica Neue"/>
          <w:iCs/>
          <w:sz w:val="22"/>
          <w:szCs w:val="22"/>
          <w:lang w:val="fi-FI"/>
        </w:rPr>
        <w:t>in kunnanmestaruuskisat</w:t>
      </w:r>
    </w:p>
    <w:p w14:paraId="577EE975" w14:textId="79DE29C5" w:rsidR="003E4CCD" w:rsidRPr="00F77621" w:rsidRDefault="003E4CCD" w:rsidP="0061518D">
      <w:pPr>
        <w:jc w:val="both"/>
        <w:rPr>
          <w:rStyle w:val="None"/>
          <w:rFonts w:ascii="Helvetica Neue" w:hAnsi="Helvetica Neue"/>
          <w:iCs/>
          <w:sz w:val="22"/>
          <w:szCs w:val="22"/>
          <w:lang w:val="fi-FI"/>
        </w:rPr>
      </w:pPr>
      <w:r>
        <w:rPr>
          <w:rStyle w:val="None"/>
          <w:rFonts w:ascii="Helvetica Neue" w:hAnsi="Helvetica Neue"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Cs/>
          <w:sz w:val="22"/>
          <w:szCs w:val="22"/>
          <w:lang w:val="fi-FI"/>
        </w:rPr>
        <w:tab/>
      </w:r>
      <w:r>
        <w:rPr>
          <w:rStyle w:val="None"/>
          <w:rFonts w:ascii="Helvetica Neue" w:hAnsi="Helvetica Neue"/>
          <w:iCs/>
          <w:sz w:val="22"/>
          <w:szCs w:val="22"/>
          <w:lang w:val="fi-FI"/>
        </w:rPr>
        <w:tab/>
        <w:t xml:space="preserve">Kylätoimikunta ry:n syyskokous Murron koululla </w:t>
      </w:r>
    </w:p>
    <w:p w14:paraId="7E9EDFAC" w14:textId="77777777" w:rsidR="00F77621" w:rsidRPr="00F77621" w:rsidRDefault="00F77621">
      <w:pPr>
        <w:jc w:val="both"/>
        <w:rPr>
          <w:rStyle w:val="None"/>
          <w:rFonts w:ascii="Helvetica Neue" w:hAnsi="Helvetica Neue"/>
          <w:i/>
          <w:iCs/>
          <w:sz w:val="22"/>
          <w:szCs w:val="22"/>
          <w:lang w:val="fi-FI"/>
        </w:rPr>
      </w:pPr>
    </w:p>
    <w:p w14:paraId="6595FCE9" w14:textId="6649CD1E" w:rsidR="003E4CCD" w:rsidRDefault="003E4CCD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Marras-j</w:t>
      </w:r>
      <w:r w:rsidR="0010139A">
        <w:rPr>
          <w:rStyle w:val="None"/>
          <w:rFonts w:ascii="Helvetica Neue" w:hAnsi="Helvetica Neue"/>
          <w:i/>
          <w:iCs/>
          <w:sz w:val="22"/>
          <w:szCs w:val="22"/>
          <w:lang w:val="fi-FI"/>
        </w:rPr>
        <w:t>oulukuu</w:t>
      </w:r>
      <w:r w:rsidR="00337C8C"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="00337C8C"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>Isänpäiväaskartelu</w:t>
      </w:r>
    </w:p>
    <w:p w14:paraId="436B7EE9" w14:textId="705770F9" w:rsidR="00C63440" w:rsidRPr="00D315D0" w:rsidRDefault="0010139A" w:rsidP="003E4CCD">
      <w:pPr>
        <w:ind w:left="2160" w:firstLine="720"/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Kauneimmat Joululaulut yhteistyössä srk:n kanssa</w:t>
      </w:r>
    </w:p>
    <w:p w14:paraId="0DF0883D" w14:textId="75EF2F23" w:rsidR="00C63440" w:rsidRPr="00D315D0" w:rsidRDefault="00337C8C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  <w:t>Jouluaskartelu</w:t>
      </w:r>
    </w:p>
    <w:p w14:paraId="30326B84" w14:textId="77777777" w:rsidR="00C63440" w:rsidRPr="00D315D0" w:rsidRDefault="00337C8C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  <w:tab/>
      </w:r>
    </w:p>
    <w:p w14:paraId="195369F1" w14:textId="4162D41E" w:rsidR="00C63440" w:rsidRPr="003E4CCD" w:rsidRDefault="00142D39">
      <w:pPr>
        <w:jc w:val="both"/>
        <w:rPr>
          <w:rStyle w:val="None"/>
          <w:rFonts w:ascii="Helvetica Neue" w:eastAsia="Helvetica Neue" w:hAnsi="Helvetica Neue" w:cs="Helvetica Neue"/>
          <w:color w:val="auto"/>
          <w:sz w:val="22"/>
          <w:szCs w:val="22"/>
          <w:lang w:val="fi-FI"/>
        </w:rPr>
      </w:pPr>
      <w:r>
        <w:rPr>
          <w:rStyle w:val="None"/>
          <w:rFonts w:asciiTheme="minorHAnsi" w:hAnsiTheme="minorHAnsi"/>
          <w:color w:val="auto"/>
          <w:sz w:val="22"/>
          <w:szCs w:val="22"/>
          <w:lang w:val="fi-FI"/>
        </w:rPr>
        <w:t>T</w:t>
      </w:r>
      <w:r w:rsidR="00337C8C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 xml:space="preserve">apahtumat ovat </w:t>
      </w:r>
      <w:r w:rsidR="00776318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>suuntaa-antavia. Kylätoimikunta ry:n</w:t>
      </w:r>
      <w:r w:rsidR="00337C8C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 xml:space="preserve"> hallitus valitaan </w:t>
      </w:r>
      <w:r w:rsidR="003E4CCD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>syksyisin</w:t>
      </w:r>
      <w:r w:rsidR="00337C8C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 xml:space="preserve"> pidettävässä </w:t>
      </w:r>
      <w:r w:rsidR="00171FFA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>syys</w:t>
      </w:r>
      <w:r w:rsidR="00776318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>kokouksessa</w:t>
      </w:r>
      <w:r w:rsidR="00337C8C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 xml:space="preserve">. </w:t>
      </w:r>
      <w:r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>K</w:t>
      </w:r>
      <w:r w:rsidR="00337C8C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>auden aikana toteuttavat tapahtumat päätetään uuden hallituksen kesken.</w:t>
      </w:r>
      <w:r w:rsidR="003E4CCD" w:rsidRPr="003E4CCD">
        <w:rPr>
          <w:rStyle w:val="None"/>
          <w:rFonts w:ascii="Helvetica Neue" w:hAnsi="Helvetica Neue"/>
          <w:color w:val="auto"/>
          <w:sz w:val="22"/>
          <w:szCs w:val="22"/>
          <w:lang w:val="fi-FI"/>
        </w:rPr>
        <w:t xml:space="preserve"> </w:t>
      </w:r>
    </w:p>
    <w:p w14:paraId="301404DD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B0B629D" w14:textId="05F199A0" w:rsidR="00C63440" w:rsidRPr="00D315D0" w:rsidRDefault="00337C8C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Kylän yleiseksi tiedotuskanavaksi on vakiintunut kylätoimikunnan hallinnoima nettisivusto</w:t>
      </w:r>
      <w:r w:rsidRPr="00D315D0">
        <w:rPr>
          <w:rStyle w:val="None"/>
          <w:rFonts w:ascii="Helvetica Neue" w:hAnsi="Helvetica Neue"/>
          <w:color w:val="489BC9"/>
          <w:sz w:val="22"/>
          <w:szCs w:val="22"/>
          <w:lang w:val="fi-FI"/>
        </w:rPr>
        <w:t xml:space="preserve"> </w:t>
      </w:r>
      <w:hyperlink r:id="rId7" w:history="1">
        <w:r w:rsidRPr="00D315D0">
          <w:rPr>
            <w:rStyle w:val="Hyperlink0"/>
            <w:rFonts w:ascii="Helvetica Neue" w:hAnsi="Helvetica Neue"/>
            <w:sz w:val="22"/>
            <w:szCs w:val="22"/>
            <w:lang w:val="fi-FI"/>
          </w:rPr>
          <w:t>http://www.tyrnavanmurto.fi</w:t>
        </w:r>
      </w:hyperlink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. Tiedotusta toteutetaan lisäksi Murron omien Facebook -sivujen</w:t>
      </w:r>
      <w:r w:rsidRPr="00D315D0">
        <w:rPr>
          <w:rStyle w:val="None"/>
          <w:rFonts w:ascii="Helvetica Neue" w:hAnsi="Helvetica Neue"/>
          <w:color w:val="489BC9"/>
          <w:sz w:val="22"/>
          <w:szCs w:val="22"/>
          <w:lang w:val="fi-FI"/>
        </w:rPr>
        <w:t xml:space="preserve"> </w:t>
      </w:r>
      <w:hyperlink r:id="rId8" w:history="1">
        <w:r w:rsidRPr="00D315D0">
          <w:rPr>
            <w:rStyle w:val="Hyperlink1"/>
            <w:sz w:val="22"/>
            <w:szCs w:val="22"/>
            <w:lang w:val="fi-FI"/>
          </w:rPr>
          <w:t>https://www.facebook.com/TyrnavanMurto</w:t>
        </w:r>
      </w:hyperlink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 kautta. Sekä verkkosivut että </w:t>
      </w:r>
      <w:r w:rsidR="005664ED">
        <w:rPr>
          <w:rStyle w:val="None"/>
          <w:rFonts w:ascii="Helvetica Neue" w:hAnsi="Helvetica Neue"/>
          <w:sz w:val="22"/>
          <w:szCs w:val="22"/>
          <w:lang w:val="fi-FI"/>
        </w:rPr>
        <w:t>F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acebook toimivat tiedotuksen lisäksi muun muassa keskustelun herättäjänä ja aloitteiden lähteenä. Kylätoimikunta jakaa puolivuosittain Murron tapahtumista paperiset tiedotteet kyläläisten postilaatikoihin.  </w:t>
      </w:r>
    </w:p>
    <w:p w14:paraId="4ED2C9B8" w14:textId="77777777" w:rsidR="00C63440" w:rsidRPr="00D315D0" w:rsidRDefault="00C63440">
      <w:pPr>
        <w:jc w:val="both"/>
        <w:rPr>
          <w:rStyle w:val="None"/>
          <w:rFonts w:ascii="Helvetica Neue" w:eastAsia="Helvetica Neue" w:hAnsi="Helvetica Neue" w:cs="Helvetica Neue"/>
          <w:sz w:val="22"/>
          <w:szCs w:val="22"/>
          <w:lang w:val="fi-FI"/>
        </w:rPr>
      </w:pPr>
    </w:p>
    <w:p w14:paraId="079189E3" w14:textId="46DEB0CB" w:rsidR="00C63440" w:rsidRPr="00D315D0" w:rsidRDefault="00337C8C">
      <w:pPr>
        <w:jc w:val="both"/>
        <w:rPr>
          <w:sz w:val="22"/>
          <w:szCs w:val="22"/>
          <w:lang w:val="fi-FI"/>
        </w:rPr>
      </w:pP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Kylätoimikunta vaikuttaa aktiivisesti alueen ympäristön kehittämiseen</w:t>
      </w:r>
      <w:r w:rsidR="005664ED">
        <w:rPr>
          <w:rStyle w:val="None"/>
          <w:rFonts w:ascii="Helvetica Neue" w:hAnsi="Helvetica Neue"/>
          <w:sz w:val="22"/>
          <w:szCs w:val="22"/>
          <w:lang w:val="fi-FI"/>
        </w:rPr>
        <w:t>, toimii murtolaisten edunvalvojana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 ja pyrkii järjestämää</w:t>
      </w:r>
      <w:r w:rsidR="005664ED">
        <w:rPr>
          <w:rStyle w:val="None"/>
          <w:rFonts w:ascii="Helvetica Neue" w:hAnsi="Helvetica Neue"/>
          <w:sz w:val="22"/>
          <w:szCs w:val="22"/>
          <w:lang w:val="fi-FI"/>
        </w:rPr>
        <w:t xml:space="preserve">n sekä 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kehittämään uusia virikkeitä alueen asukkaille.</w:t>
      </w:r>
      <w:r w:rsidR="00142D39">
        <w:rPr>
          <w:rStyle w:val="None"/>
          <w:rFonts w:ascii="Helvetica Neue" w:hAnsi="Helvetica Neue"/>
          <w:sz w:val="22"/>
          <w:szCs w:val="22"/>
          <w:lang w:val="fi-FI"/>
        </w:rPr>
        <w:t xml:space="preserve"> </w:t>
      </w:r>
      <w:r w:rsidR="00D315D0">
        <w:rPr>
          <w:rStyle w:val="None"/>
          <w:rFonts w:ascii="Helvetica Neue" w:hAnsi="Helvetica Neue"/>
          <w:sz w:val="22"/>
          <w:szCs w:val="22"/>
          <w:lang w:val="fi-FI"/>
        </w:rPr>
        <w:t>Ky</w:t>
      </w:r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lätoimikunta panostaa matalan kynnyksen tapahtumiin ja pyrkii </w:t>
      </w:r>
      <w:proofErr w:type="spellStart"/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>osallistamaan</w:t>
      </w:r>
      <w:proofErr w:type="spellEnd"/>
      <w:r w:rsidRP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 niin lapset, nuoret kuin kokonaiset perheetkin mukaan yhteisiin tap</w:t>
      </w:r>
      <w:r w:rsidR="00D315D0">
        <w:rPr>
          <w:rStyle w:val="None"/>
          <w:rFonts w:ascii="Helvetica Neue" w:hAnsi="Helvetica Neue"/>
          <w:sz w:val="22"/>
          <w:szCs w:val="22"/>
          <w:lang w:val="fi-FI"/>
        </w:rPr>
        <w:t xml:space="preserve">ahtumiin. </w:t>
      </w:r>
    </w:p>
    <w:p w14:paraId="5A931BCA" w14:textId="77777777" w:rsidR="004D41FD" w:rsidRPr="00D315D0" w:rsidRDefault="004D41FD">
      <w:pPr>
        <w:rPr>
          <w:rFonts w:cs="Times New Roman"/>
          <w:color w:val="auto"/>
          <w:sz w:val="22"/>
          <w:szCs w:val="22"/>
          <w:lang w:val="fi-FI"/>
        </w:rPr>
      </w:pPr>
    </w:p>
    <w:sectPr w:rsidR="004D41FD" w:rsidRPr="00D315D0">
      <w:headerReference w:type="default" r:id="rId9"/>
      <w:footerReference w:type="default" r:id="rId10"/>
      <w:pgSz w:w="11900" w:h="16840"/>
      <w:pgMar w:top="1440" w:right="1134" w:bottom="1701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86D5C" w14:textId="77777777" w:rsidR="00C62EF7" w:rsidRDefault="00C62EF7">
      <w:r>
        <w:separator/>
      </w:r>
    </w:p>
  </w:endnote>
  <w:endnote w:type="continuationSeparator" w:id="0">
    <w:p w14:paraId="7891FBED" w14:textId="77777777" w:rsidR="00C62EF7" w:rsidRDefault="00C62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Futura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E7BE8" w14:textId="77777777" w:rsidR="00C63440" w:rsidRDefault="00C63440">
    <w:pPr>
      <w:pStyle w:val="Alatunnist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D982B" w14:textId="77777777" w:rsidR="00C62EF7" w:rsidRDefault="00C62EF7">
      <w:r>
        <w:separator/>
      </w:r>
    </w:p>
  </w:footnote>
  <w:footnote w:type="continuationSeparator" w:id="0">
    <w:p w14:paraId="424F6A9C" w14:textId="77777777" w:rsidR="00C62EF7" w:rsidRDefault="00C62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ABCD6" w14:textId="77777777" w:rsidR="00C63440" w:rsidRDefault="00337C8C">
    <w:pPr>
      <w:pStyle w:val="Body"/>
      <w:jc w:val="right"/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57150" distB="57150" distL="57150" distR="57150" simplePos="0" relativeHeight="251658240" behindDoc="1" locked="0" layoutInCell="1" allowOverlap="1" wp14:anchorId="37B92AC9" wp14:editId="55AB45A6">
              <wp:simplePos x="0" y="0"/>
              <wp:positionH relativeFrom="page">
                <wp:posOffset>2908934</wp:posOffset>
              </wp:positionH>
              <wp:positionV relativeFrom="page">
                <wp:posOffset>10229850</wp:posOffset>
              </wp:positionV>
              <wp:extent cx="1028700" cy="6096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700" cy="609600"/>
                      </a:xfrm>
                      <a:prstGeom prst="rect">
                        <a:avLst/>
                      </a:prstGeom>
                      <a:noFill/>
                      <a:ln w="9525" cap="flat">
                        <a:noFill/>
                        <a:round/>
                      </a:ln>
                      <a:effectLst/>
                    </wps:spPr>
                    <wps:txbx>
                      <w:txbxContent>
                        <w:p w14:paraId="269BC8F9" w14:textId="77777777" w:rsidR="00C63440" w:rsidRDefault="00337C8C">
                          <w:pPr>
                            <w:pStyle w:val="Noparagraphstyle"/>
                            <w:rPr>
                              <w:rStyle w:val="None"/>
                              <w:rFonts w:ascii="Trebuchet MS" w:eastAsia="Trebuchet MS" w:hAnsi="Trebuchet MS" w:cs="Trebuchet MS"/>
                              <w:color w:val="FEFFFF"/>
                              <w:sz w:val="14"/>
                              <w:szCs w:val="14"/>
                            </w:rPr>
                          </w:pPr>
                          <w:r>
                            <w:rPr>
                              <w:rStyle w:val="None"/>
                              <w:rFonts w:ascii="Trebuchet MS" w:hAnsi="Trebuchet MS"/>
                              <w:color w:val="FEFFFF"/>
                              <w:sz w:val="14"/>
                              <w:szCs w:val="14"/>
                            </w:rPr>
                            <w:t>Tel.+358 40 513 5890</w:t>
                          </w:r>
                        </w:p>
                        <w:p w14:paraId="4179BFDD" w14:textId="77777777" w:rsidR="00C63440" w:rsidRDefault="00337C8C">
                          <w:pPr>
                            <w:pStyle w:val="Noparagraphstyle"/>
                            <w:rPr>
                              <w:rStyle w:val="None"/>
                              <w:color w:val="FEFFFF"/>
                            </w:rPr>
                          </w:pPr>
                          <w:r>
                            <w:rPr>
                              <w:rStyle w:val="None"/>
                              <w:rFonts w:ascii="Trebuchet MS" w:hAnsi="Trebuchet MS"/>
                              <w:color w:val="FEFFFF"/>
                              <w:sz w:val="14"/>
                              <w:szCs w:val="14"/>
                            </w:rPr>
                            <w:t>koodi@viidakko.fi</w:t>
                          </w:r>
                        </w:p>
                        <w:p w14:paraId="76C25F18" w14:textId="77777777" w:rsidR="00C63440" w:rsidRDefault="00C63440"/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B92AC9" id="officeArt object" o:spid="_x0000_s1026" style="position:absolute;left:0;text-align:left;margin-left:229.05pt;margin-top:805.5pt;width:81pt;height:48pt;z-index:-251658240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" filled="f" stroked="f">
              <v:stroke joinstyle="round"/>
              <v:textbox inset="0,0,0,0">
                <w:txbxContent>
                  <w:p w14:paraId="269BC8F9" w14:textId="77777777" w:rsidR="00C63440" w:rsidRDefault="00337C8C">
                    <w:pPr>
                      <w:pStyle w:val="Noparagraphstyle"/>
                      <w:rPr>
                        <w:rStyle w:val="None"/>
                        <w:rFonts w:ascii="Trebuchet MS" w:eastAsia="Trebuchet MS" w:hAnsi="Trebuchet MS" w:cs="Trebuchet MS"/>
                        <w:color w:val="FEFFFF"/>
                        <w:sz w:val="14"/>
                        <w:szCs w:val="14"/>
                      </w:rPr>
                    </w:pPr>
                    <w:r>
                      <w:rPr>
                        <w:rStyle w:val="None"/>
                        <w:rFonts w:ascii="Trebuchet MS" w:hAnsi="Trebuchet MS"/>
                        <w:color w:val="FEFFFF"/>
                        <w:sz w:val="14"/>
                        <w:szCs w:val="14"/>
                      </w:rPr>
                      <w:t>Tel.+358 40 513 5890</w:t>
                    </w:r>
                  </w:p>
                  <w:p w14:paraId="4179BFDD" w14:textId="77777777" w:rsidR="00C63440" w:rsidRDefault="00337C8C">
                    <w:pPr>
                      <w:pStyle w:val="Noparagraphstyle"/>
                      <w:rPr>
                        <w:rStyle w:val="None"/>
                        <w:color w:val="FEFFFF"/>
                      </w:rPr>
                    </w:pPr>
                    <w:r>
                      <w:rPr>
                        <w:rStyle w:val="None"/>
                        <w:rFonts w:ascii="Trebuchet MS" w:hAnsi="Trebuchet MS"/>
                        <w:color w:val="FEFFFF"/>
                        <w:sz w:val="14"/>
                        <w:szCs w:val="14"/>
                      </w:rPr>
                      <w:t>koodi@viidakko.fi</w:t>
                    </w:r>
                  </w:p>
                  <w:p w14:paraId="76C25F18" w14:textId="77777777" w:rsidR="00C63440" w:rsidRDefault="00C63440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440"/>
    <w:rsid w:val="0010139A"/>
    <w:rsid w:val="00142D39"/>
    <w:rsid w:val="00171FFA"/>
    <w:rsid w:val="00256001"/>
    <w:rsid w:val="00337C8C"/>
    <w:rsid w:val="003E4CCD"/>
    <w:rsid w:val="004D41FD"/>
    <w:rsid w:val="0052656F"/>
    <w:rsid w:val="005664ED"/>
    <w:rsid w:val="0061518D"/>
    <w:rsid w:val="006759DE"/>
    <w:rsid w:val="0069706B"/>
    <w:rsid w:val="006F18C3"/>
    <w:rsid w:val="00776318"/>
    <w:rsid w:val="00806442"/>
    <w:rsid w:val="008C56B4"/>
    <w:rsid w:val="0095250B"/>
    <w:rsid w:val="00A0463D"/>
    <w:rsid w:val="00A1021D"/>
    <w:rsid w:val="00A31730"/>
    <w:rsid w:val="00AC3EBF"/>
    <w:rsid w:val="00AC6B4F"/>
    <w:rsid w:val="00B044D8"/>
    <w:rsid w:val="00B671C7"/>
    <w:rsid w:val="00B92FBB"/>
    <w:rsid w:val="00C62EF7"/>
    <w:rsid w:val="00C63440"/>
    <w:rsid w:val="00CA709D"/>
    <w:rsid w:val="00D315D0"/>
    <w:rsid w:val="00D81D3A"/>
    <w:rsid w:val="00E403CE"/>
    <w:rsid w:val="00EA0F1D"/>
    <w:rsid w:val="00F26E07"/>
    <w:rsid w:val="00F50678"/>
    <w:rsid w:val="00F7332F"/>
    <w:rsid w:val="00F75DDF"/>
    <w:rsid w:val="00F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944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i-FI" w:eastAsia="fi-F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Pr>
      <w:rFonts w:ascii="Helvetica Neue" w:hAnsi="Helvetica Neue" w:cs="Arial Unicode MS"/>
      <w:color w:val="000000"/>
    </w:rPr>
  </w:style>
  <w:style w:type="paragraph" w:customStyle="1" w:styleId="Noparagraphstyle">
    <w:name w:val="[No paragraph style]"/>
    <w:pPr>
      <w:widowControl w:val="0"/>
      <w:spacing w:line="288" w:lineRule="auto"/>
    </w:pPr>
    <w:rPr>
      <w:rFonts w:ascii="Helvetica" w:hAnsi="Helvetica" w:cs="Arial Unicode MS"/>
      <w:color w:val="000000"/>
      <w:sz w:val="24"/>
      <w:szCs w:val="24"/>
      <w:lang w:val="en-US"/>
    </w:rPr>
  </w:style>
  <w:style w:type="character" w:customStyle="1" w:styleId="None">
    <w:name w:val="None"/>
    <w:rPr>
      <w:lang w:val="en-US"/>
    </w:rPr>
  </w:style>
  <w:style w:type="paragraph" w:styleId="Alatunniste">
    <w:name w:val="footer"/>
    <w:pPr>
      <w:tabs>
        <w:tab w:val="center" w:pos="4153"/>
        <w:tab w:val="right" w:pos="8306"/>
      </w:tabs>
    </w:pPr>
    <w:rPr>
      <w:rFonts w:ascii="News Gothic MT" w:eastAsia="News Gothic MT" w:hAnsi="News Gothic MT" w:cs="News Gothic MT"/>
      <w:color w:val="000000"/>
      <w:sz w:val="22"/>
      <w:szCs w:val="22"/>
      <w:lang w:val="es-ES_tradnl"/>
    </w:rPr>
  </w:style>
  <w:style w:type="paragraph" w:customStyle="1" w:styleId="Heading">
    <w:name w:val="Heading"/>
    <w:next w:val="Body"/>
    <w:pPr>
      <w:keepNext/>
    </w:pPr>
    <w:rPr>
      <w:rFonts w:ascii="Futura" w:hAnsi="Futura" w:cs="Arial Unicode MS"/>
      <w:color w:val="000000"/>
      <w:spacing w:val="72"/>
      <w:sz w:val="48"/>
      <w:szCs w:val="48"/>
      <w:lang w:val="es-ES_tradnl"/>
    </w:rPr>
  </w:style>
  <w:style w:type="character" w:customStyle="1" w:styleId="Hyperlink0">
    <w:name w:val="Hyperlink.0"/>
    <w:basedOn w:val="None"/>
    <w:rPr>
      <w:color w:val="489BC9"/>
      <w:u w:val="single" w:color="0000FF"/>
      <w:lang w:val="es-ES_tradnl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1">
    <w:name w:val="Hyperlink.1"/>
    <w:basedOn w:val="Link"/>
    <w:rPr>
      <w:rFonts w:ascii="Helvetica Neue" w:eastAsia="Helvetica Neue" w:hAnsi="Helvetica Neue" w:cs="Helvetica Neue"/>
      <w:color w:val="489BC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yrnavanMurt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yrnavanmurto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CBC0D-CF41-B342-A880-896D1EB3D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Tommi</dc:creator>
  <cp:lastModifiedBy>Sainio</cp:lastModifiedBy>
  <cp:revision>2</cp:revision>
  <cp:lastPrinted>2017-03-26T16:22:00Z</cp:lastPrinted>
  <dcterms:created xsi:type="dcterms:W3CDTF">2018-10-16T15:03:00Z</dcterms:created>
  <dcterms:modified xsi:type="dcterms:W3CDTF">2018-10-16T15:03:00Z</dcterms:modified>
</cp:coreProperties>
</file>